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宋体" w:cs="Times New Roman"/>
        </w:rPr>
      </w:pPr>
      <w:bookmarkStart w:id="0" w:name="_Hlk49007059"/>
      <w:r>
        <w:rPr>
          <w:rFonts w:ascii="Times New Roman" w:hAnsi="Times New Roman" w:eastAsia="黑体" w:cs="Times New Roman"/>
          <w:sz w:val="44"/>
          <w:szCs w:val="44"/>
        </w:rPr>
        <w:t>南通市行政审批局</w:t>
      </w:r>
      <w:r>
        <w:rPr>
          <w:rFonts w:hint="eastAsia" w:ascii="Times New Roman" w:hAnsi="Times New Roman" w:eastAsia="黑体" w:cs="Times New Roman"/>
          <w:sz w:val="44"/>
          <w:szCs w:val="44"/>
        </w:rPr>
        <w:t>终端安全管理系统软件</w:t>
      </w:r>
      <w:r>
        <w:rPr>
          <w:rFonts w:ascii="Times New Roman" w:hAnsi="Times New Roman" w:eastAsia="黑体" w:cs="Times New Roman"/>
          <w:sz w:val="44"/>
          <w:szCs w:val="44"/>
        </w:rPr>
        <w:t>采购</w:t>
      </w:r>
      <w:bookmarkEnd w:id="0"/>
      <w:r>
        <w:rPr>
          <w:rFonts w:ascii="Times New Roman" w:hAnsi="Times New Roman" w:eastAsia="黑体" w:cs="Times New Roman"/>
          <w:sz w:val="44"/>
          <w:szCs w:val="44"/>
        </w:rPr>
        <w:t>公告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根据《南通市行政审批局关于印发&lt;信息化项目采购管理规定&gt;的通知》（通行审发〔20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</w:t>
      </w:r>
      <w:r>
        <w:rPr>
          <w:rFonts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号）等文件要求，市行政审批局拟对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终端安全管理系统软件</w:t>
      </w:r>
      <w:r>
        <w:rPr>
          <w:rFonts w:ascii="Times New Roman" w:hAnsi="Times New Roman" w:eastAsia="方正仿宋_GBK" w:cs="Times New Roman"/>
          <w:sz w:val="32"/>
          <w:szCs w:val="32"/>
        </w:rPr>
        <w:t>进行采购，公告如下：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    一、项目名称：</w:t>
      </w:r>
      <w:r>
        <w:rPr>
          <w:rFonts w:ascii="Times New Roman" w:hAnsi="Times New Roman" w:eastAsia="方正仿宋_GBK" w:cs="Times New Roman"/>
          <w:sz w:val="32"/>
          <w:szCs w:val="32"/>
        </w:rPr>
        <w:t>南通市行政审批局</w:t>
      </w:r>
      <w:bookmarkStart w:id="1" w:name="_Hlk52310029"/>
      <w:r>
        <w:rPr>
          <w:rFonts w:hint="eastAsia" w:ascii="Times New Roman" w:hAnsi="Times New Roman" w:eastAsia="方正仿宋_GBK" w:cs="Times New Roman"/>
          <w:sz w:val="32"/>
          <w:szCs w:val="32"/>
        </w:rPr>
        <w:t>终端安全管理系统软件</w:t>
      </w:r>
      <w:bookmarkEnd w:id="1"/>
      <w:r>
        <w:rPr>
          <w:rFonts w:hint="eastAsia" w:ascii="Times New Roman" w:hAnsi="Times New Roman" w:eastAsia="方正仿宋_GBK" w:cs="Times New Roman"/>
          <w:sz w:val="32"/>
          <w:szCs w:val="32"/>
        </w:rPr>
        <w:t>采购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项目预算：9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三、</w:t>
      </w:r>
      <w:r>
        <w:rPr>
          <w:rFonts w:ascii="Times New Roman" w:hAnsi="Times New Roman" w:eastAsia="黑体" w:cs="Times New Roman"/>
          <w:sz w:val="32"/>
          <w:szCs w:val="32"/>
        </w:rPr>
        <w:t>公示时间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2020年10月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、报名时间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：10月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日上午9:00至11:00，地点：工农南路150号政务中心主楼616办公室。</w:t>
      </w:r>
    </w:p>
    <w:p>
      <w:pPr>
        <w:spacing w:line="560" w:lineRule="exact"/>
        <w:ind w:firstLine="63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</w:t>
      </w: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、开标时间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：10月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日下午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:00，地点：工农南路150号政务中心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主楼六楼西会议室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上述时间和地点如有变动，另行通知。</w:t>
      </w:r>
    </w:p>
    <w:p>
      <w:pPr>
        <w:pStyle w:val="14"/>
        <w:spacing w:line="570" w:lineRule="exact"/>
        <w:ind w:firstLine="630"/>
        <w:jc w:val="left"/>
        <w:rPr>
          <w:rFonts w:ascii="Times New Roman" w:eastAsia="仿宋_GB2312"/>
          <w:snapToGrid/>
          <w:kern w:val="2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五、评标方式：</w:t>
      </w:r>
      <w:r>
        <w:rPr>
          <w:rFonts w:hint="eastAsia" w:ascii="Times New Roman" w:eastAsia="仿宋_GB2312"/>
          <w:snapToGrid/>
          <w:kern w:val="2"/>
          <w:sz w:val="32"/>
          <w:szCs w:val="32"/>
        </w:rPr>
        <w:t>由局采购小组根据</w:t>
      </w:r>
      <w:r>
        <w:rPr>
          <w:rFonts w:ascii="Times New Roman" w:eastAsia="方正仿宋_GBK"/>
          <w:sz w:val="32"/>
          <w:szCs w:val="32"/>
        </w:rPr>
        <w:t>《南通市行政审批局关于印发&lt;信息化项目采</w:t>
      </w:r>
      <w:r>
        <w:rPr>
          <w:rFonts w:asci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购管理规定&gt;的通知</w:t>
      </w:r>
      <w:r>
        <w:rPr>
          <w:rFonts w:ascii="Times New Roman" w:eastAsia="方正仿宋_GBK"/>
          <w:sz w:val="32"/>
          <w:szCs w:val="32"/>
        </w:rPr>
        <w:t>》（</w:t>
      </w:r>
      <w:r>
        <w:rPr>
          <w:rFonts w:asci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通行审发〔20</w:t>
      </w:r>
      <w:r>
        <w:rPr>
          <w:rFonts w:hint="eastAsia" w:asci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asci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ascii="Times New Roman" w:eastAsia="方正仿宋_GBK"/>
          <w:sz w:val="32"/>
          <w:szCs w:val="32"/>
        </w:rPr>
        <w:t>）</w:t>
      </w:r>
      <w:r>
        <w:rPr>
          <w:rFonts w:hint="eastAsia" w:ascii="Times New Roman" w:eastAsia="仿宋_GB2312"/>
          <w:snapToGrid/>
          <w:kern w:val="2"/>
          <w:sz w:val="32"/>
          <w:szCs w:val="32"/>
        </w:rPr>
        <w:t>组织实施</w:t>
      </w:r>
      <w:r>
        <w:rPr>
          <w:rFonts w:ascii="Times New Roman" w:eastAsia="仿宋_GB2312"/>
          <w:snapToGrid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 xml:space="preserve">  六、联系人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余荣荣</w:t>
      </w:r>
      <w:r>
        <w:rPr>
          <w:rFonts w:ascii="Times New Roman" w:hAnsi="Times New Roman" w:eastAsia="仿宋_GB2312" w:cs="Times New Roman"/>
          <w:sz w:val="32"/>
          <w:szCs w:val="32"/>
        </w:rPr>
        <w:t>，联系电话：59000800。</w:t>
      </w:r>
    </w:p>
    <w:p>
      <w:pPr>
        <w:tabs>
          <w:tab w:val="left" w:pos="5325"/>
        </w:tabs>
        <w:snapToGrid w:val="0"/>
        <w:spacing w:line="560" w:lineRule="exact"/>
        <w:ind w:firstLine="566" w:firstLineChars="177"/>
        <w:contextualSpacing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南通市行政审批局终端安全管理系统软件采购项目需求</w:t>
      </w:r>
    </w:p>
    <w:p>
      <w:pPr>
        <w:tabs>
          <w:tab w:val="left" w:pos="5325"/>
        </w:tabs>
        <w:snapToGrid w:val="0"/>
        <w:spacing w:line="560" w:lineRule="exact"/>
        <w:ind w:firstLine="566" w:firstLineChars="177"/>
        <w:contextualSpacing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南通市行政审批局  </w:t>
      </w:r>
    </w:p>
    <w:p>
      <w:pPr>
        <w:jc w:val="center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2020年10月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bookmarkStart w:id="5" w:name="_GoBack"/>
      <w:bookmarkEnd w:id="5"/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  <w:bookmarkStart w:id="2" w:name="_Hlk52310172"/>
      <w:r>
        <w:rPr>
          <w:rFonts w:hint="eastAsia" w:ascii="Times New Roman" w:hAnsi="Times New Roman" w:eastAsia="黑体" w:cs="Times New Roman"/>
          <w:sz w:val="44"/>
          <w:szCs w:val="44"/>
        </w:rPr>
        <w:t>南通市行政审批局终端安全管理系统软件采购项目需求</w:t>
      </w:r>
      <w:bookmarkEnd w:id="2"/>
    </w:p>
    <w:p>
      <w:pPr>
        <w:spacing w:line="520" w:lineRule="exact"/>
        <w:ind w:firstLine="720" w:firstLineChars="22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黑体" w:hAnsi="黑体" w:eastAsia="黑体" w:cs="Times New Roman"/>
          <w:sz w:val="32"/>
          <w:szCs w:val="32"/>
        </w:rPr>
      </w:pPr>
      <w:bookmarkStart w:id="3" w:name="_Toc344724549"/>
      <w:r>
        <w:rPr>
          <w:rFonts w:ascii="黑体" w:hAnsi="黑体" w:eastAsia="黑体" w:cs="Times New Roman"/>
          <w:sz w:val="32"/>
          <w:szCs w:val="32"/>
        </w:rPr>
        <w:t>一、</w:t>
      </w:r>
      <w:r>
        <w:rPr>
          <w:rFonts w:hint="eastAsia" w:ascii="黑体" w:hAnsi="黑体" w:eastAsia="黑体" w:cs="Times New Roman"/>
          <w:sz w:val="32"/>
          <w:szCs w:val="32"/>
        </w:rPr>
        <w:t>基本</w:t>
      </w:r>
      <w:r>
        <w:rPr>
          <w:rFonts w:ascii="黑体" w:hAnsi="黑体" w:eastAsia="黑体" w:cs="Times New Roman"/>
          <w:sz w:val="32"/>
          <w:szCs w:val="32"/>
        </w:rPr>
        <w:t>情况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行政审批局电子政务外网分布在裙楼大厅1、2、4、5层及主楼3、6层，网络中应用比较重要，涉及众多应用服务器、数据库服务器、普通计算机和各种网络设备且包含重要业务数据。由于使用人数多，使用人员的个人行为难以管制，网络中的终端PC机的运行得不到保障，使得单位网络的运营仍然存在重大安全隐患。本次拟采购一套终端安全管理系统软件，提供统一后台管理、全网计算机统一安全监控、全网病毒及恶意代码统一查杀及全网统一分发补丁与漏洞修复，满足对全网的病毒防护工作。</w:t>
      </w: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二、</w:t>
      </w:r>
      <w:r>
        <w:rPr>
          <w:rFonts w:hint="eastAsia" w:ascii="黑体" w:hAnsi="黑体" w:eastAsia="黑体" w:cs="Times New Roman"/>
          <w:sz w:val="32"/>
          <w:szCs w:val="32"/>
        </w:rPr>
        <w:t>采购</w:t>
      </w:r>
      <w:r>
        <w:rPr>
          <w:rFonts w:ascii="黑体" w:hAnsi="黑体" w:eastAsia="黑体" w:cs="Times New Roman"/>
          <w:sz w:val="32"/>
          <w:szCs w:val="32"/>
        </w:rPr>
        <w:t>要求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420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本次采购的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终端安全管理系统软件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为需求清单中所涉及的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软件功能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，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需提供部署实施服务，并提供1年特征库升级服务。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420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采购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清单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：</w:t>
      </w:r>
    </w:p>
    <w:tbl>
      <w:tblPr>
        <w:tblStyle w:val="6"/>
        <w:tblW w:w="8711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293"/>
        <w:gridCol w:w="5670"/>
        <w:gridCol w:w="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仿宋" w:cs="Calibri"/>
                <w:kern w:val="0"/>
                <w:sz w:val="30"/>
                <w:szCs w:val="30"/>
                <w:lang w:val="zh-CN"/>
              </w:rPr>
              <w:t> 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品名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规格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网络版防病毒管理控制中心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/>
              </w:rPr>
              <w:t>奇安信(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/>
              </w:rPr>
              <w:t>360)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/>
              </w:rPr>
              <w:t>天擎终端安全管理V6.0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/>
              </w:rPr>
              <w:t>实现系统的集中管理、策略配置、报表查看等功能；可安装在Windows Server服务器上。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网络版防病毒PC客户端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/>
              </w:rPr>
              <w:t>奇安信(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/>
              </w:rPr>
              <w:t>360)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/>
              </w:rPr>
              <w:t>天擎终端安全管理系统v6.0</w:t>
            </w:r>
          </w:p>
          <w:p>
            <w:pPr>
              <w:widowControl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/>
              </w:rPr>
              <w:t>安全管理系统企业版，支持WINDOWS PC终端系统，多病毒查杀引擎，提供主动防御系统防护等功能；提供补丁管理功能。包含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zh-CN"/>
              </w:rPr>
              <w:t>1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zh-CN"/>
              </w:rPr>
              <w:t>年特征库更新升级服务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授权点</w:t>
            </w:r>
          </w:p>
        </w:tc>
      </w:tr>
    </w:tbl>
    <w:p>
      <w:pPr>
        <w:tabs>
          <w:tab w:val="left" w:pos="5325"/>
        </w:tabs>
        <w:snapToGrid w:val="0"/>
        <w:spacing w:line="300" w:lineRule="auto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</w:t>
      </w:r>
      <w:r>
        <w:rPr>
          <w:rFonts w:ascii="黑体" w:hAnsi="黑体" w:eastAsia="黑体" w:cs="Times New Roman"/>
          <w:sz w:val="32"/>
          <w:szCs w:val="32"/>
        </w:rPr>
        <w:t>投标供应商资格要求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282" w:firstLineChars="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1.符合《中华人民共和国政府采购法》第22条规定；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282" w:firstLineChars="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2.具有合法经营资格并能够承担完全民事责任的独立法人；</w:t>
      </w: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四、</w:t>
      </w:r>
      <w:r>
        <w:rPr>
          <w:rFonts w:hint="eastAsia" w:ascii="黑体" w:hAnsi="黑体" w:eastAsia="黑体" w:cs="Times New Roman"/>
          <w:sz w:val="32"/>
          <w:szCs w:val="32"/>
        </w:rPr>
        <w:t>投标响应文件的组成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282" w:firstLineChars="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1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.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法人或授权人身份证复印件（带原件备查）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，法人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授权书原件；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282" w:firstLineChars="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2.营业执照复印件（加盖公章）；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282" w:firstLineChars="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3.针对本项目的原厂商服务承诺函（复印件）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282" w:firstLineChars="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4.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报价清单(加盖公章)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上述材料按顺序自编目录牢固装订成册，正本1份，副本1份，均需采用A4纸（图纸等除外）。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投标响应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文件上要明确标注供应商全称及“正本”或“副本”字样，一旦正本和副本有差异以正本为准。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投标响应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文件正本须打印并由法定代表人或其授权人签字并加盖公章。副本可复印，但须加盖公章。</w:t>
      </w: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</w:t>
      </w:r>
      <w:r>
        <w:rPr>
          <w:rFonts w:ascii="黑体" w:hAnsi="黑体" w:eastAsia="黑体" w:cs="Times New Roman"/>
          <w:sz w:val="32"/>
          <w:szCs w:val="32"/>
        </w:rPr>
        <w:t>、合同签订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采购结果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公示结束后无异议的由南通市行政审批局在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20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个工作日内签订合同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，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中标单位需在合同签订时</w:t>
      </w:r>
      <w:bookmarkStart w:id="4" w:name="_Hlk44884401"/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提供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针对本项目的原厂商服务承诺函</w:t>
      </w:r>
      <w:bookmarkEnd w:id="4"/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原件，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否则不予签订合同。</w:t>
      </w: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六、付款</w:t>
      </w:r>
      <w:r>
        <w:rPr>
          <w:rFonts w:hint="eastAsia" w:ascii="黑体" w:hAnsi="黑体" w:eastAsia="黑体" w:cs="Times New Roman"/>
          <w:sz w:val="32"/>
          <w:szCs w:val="32"/>
        </w:rPr>
        <w:t>方式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197" w:rightChars="-94" w:firstLine="641"/>
        <w:contextualSpacing/>
        <w:jc w:val="left"/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按照中标价签订合同，发票送达后10个工作日内支付合同价款的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9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0%，余款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10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%作为质保金，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2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020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年底前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按照《信息化项目质保经费支付管理规定》（通行审发﹝2018﹞40号）文件支付。</w:t>
      </w:r>
      <w:bookmarkEnd w:id="3"/>
    </w:p>
    <w:sectPr>
      <w:footerReference r:id="rId3" w:type="default"/>
      <w:pgSz w:w="11906" w:h="16838"/>
      <w:pgMar w:top="15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058693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A4"/>
    <w:rsid w:val="0003088A"/>
    <w:rsid w:val="00063538"/>
    <w:rsid w:val="000A64FB"/>
    <w:rsid w:val="000D1E87"/>
    <w:rsid w:val="00147E6D"/>
    <w:rsid w:val="00151E3F"/>
    <w:rsid w:val="001561C7"/>
    <w:rsid w:val="00157275"/>
    <w:rsid w:val="00157B23"/>
    <w:rsid w:val="0016302E"/>
    <w:rsid w:val="001717C5"/>
    <w:rsid w:val="00173619"/>
    <w:rsid w:val="00174E19"/>
    <w:rsid w:val="001946EE"/>
    <w:rsid w:val="001A2970"/>
    <w:rsid w:val="001D0E47"/>
    <w:rsid w:val="001D5B01"/>
    <w:rsid w:val="002108F4"/>
    <w:rsid w:val="00251CA5"/>
    <w:rsid w:val="002A3026"/>
    <w:rsid w:val="002B47CE"/>
    <w:rsid w:val="002F2018"/>
    <w:rsid w:val="002F620E"/>
    <w:rsid w:val="00311F3E"/>
    <w:rsid w:val="00366189"/>
    <w:rsid w:val="00393CD5"/>
    <w:rsid w:val="003B50DE"/>
    <w:rsid w:val="003F37DE"/>
    <w:rsid w:val="003F5CDD"/>
    <w:rsid w:val="00427288"/>
    <w:rsid w:val="004565E0"/>
    <w:rsid w:val="004822D1"/>
    <w:rsid w:val="00507074"/>
    <w:rsid w:val="00515913"/>
    <w:rsid w:val="00565C8F"/>
    <w:rsid w:val="005B0960"/>
    <w:rsid w:val="005D12AD"/>
    <w:rsid w:val="005D40FE"/>
    <w:rsid w:val="005E3342"/>
    <w:rsid w:val="00652BF8"/>
    <w:rsid w:val="00690278"/>
    <w:rsid w:val="006A381D"/>
    <w:rsid w:val="006C071D"/>
    <w:rsid w:val="006C7F22"/>
    <w:rsid w:val="00700CB6"/>
    <w:rsid w:val="00720CCB"/>
    <w:rsid w:val="00736852"/>
    <w:rsid w:val="007661A4"/>
    <w:rsid w:val="0076673B"/>
    <w:rsid w:val="007759E6"/>
    <w:rsid w:val="00784AB2"/>
    <w:rsid w:val="007C6A1D"/>
    <w:rsid w:val="008005E6"/>
    <w:rsid w:val="00822A80"/>
    <w:rsid w:val="0088144A"/>
    <w:rsid w:val="008D1B33"/>
    <w:rsid w:val="008D4F31"/>
    <w:rsid w:val="008D5553"/>
    <w:rsid w:val="00900BB9"/>
    <w:rsid w:val="00901E27"/>
    <w:rsid w:val="00914944"/>
    <w:rsid w:val="009178CB"/>
    <w:rsid w:val="00933662"/>
    <w:rsid w:val="009C2248"/>
    <w:rsid w:val="009D0FCE"/>
    <w:rsid w:val="009D58CB"/>
    <w:rsid w:val="00A109D3"/>
    <w:rsid w:val="00A72772"/>
    <w:rsid w:val="00A85B96"/>
    <w:rsid w:val="00A93B25"/>
    <w:rsid w:val="00AA6876"/>
    <w:rsid w:val="00AE1C1A"/>
    <w:rsid w:val="00B01487"/>
    <w:rsid w:val="00B024BA"/>
    <w:rsid w:val="00B76C3D"/>
    <w:rsid w:val="00B92DB9"/>
    <w:rsid w:val="00BC571A"/>
    <w:rsid w:val="00C131BF"/>
    <w:rsid w:val="00C33214"/>
    <w:rsid w:val="00C42D66"/>
    <w:rsid w:val="00C826E2"/>
    <w:rsid w:val="00CC2FD4"/>
    <w:rsid w:val="00D13FB6"/>
    <w:rsid w:val="00D17BEF"/>
    <w:rsid w:val="00D20E99"/>
    <w:rsid w:val="00D7523F"/>
    <w:rsid w:val="00DF5845"/>
    <w:rsid w:val="00E4379C"/>
    <w:rsid w:val="00E469A8"/>
    <w:rsid w:val="00E66A0E"/>
    <w:rsid w:val="00E770A0"/>
    <w:rsid w:val="00E86183"/>
    <w:rsid w:val="00ED5B24"/>
    <w:rsid w:val="00EF3862"/>
    <w:rsid w:val="00F30DEC"/>
    <w:rsid w:val="00F557F3"/>
    <w:rsid w:val="00F64F0B"/>
    <w:rsid w:val="00FA329E"/>
    <w:rsid w:val="00FA4C70"/>
    <w:rsid w:val="01664F74"/>
    <w:rsid w:val="05362C17"/>
    <w:rsid w:val="148F43EC"/>
    <w:rsid w:val="26AC0ACC"/>
    <w:rsid w:val="2CFC59D6"/>
    <w:rsid w:val="3BA67340"/>
    <w:rsid w:val="4B303D21"/>
    <w:rsid w:val="4EB730E5"/>
    <w:rsid w:val="70853B50"/>
    <w:rsid w:val="71C71DFE"/>
    <w:rsid w:val="79D056EA"/>
    <w:rsid w:val="7A06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Calibri"/>
      <w:kern w:val="0"/>
      <w:szCs w:val="21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customStyle="1" w:styleId="14">
    <w:name w:val="标题1"/>
    <w:basedOn w:val="1"/>
    <w:next w:val="1"/>
    <w:qFormat/>
    <w:uiPriority w:val="99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hAnsi="Times New Roman" w:eastAsia="方正小标宋_GBK" w:cs="Times New Roman"/>
      <w:snapToGrid w:val="0"/>
      <w:kern w:val="0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7B9455-1F2C-4AB2-9C99-C83F342824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226</Words>
  <Characters>1291</Characters>
  <Lines>10</Lines>
  <Paragraphs>3</Paragraphs>
  <TotalTime>138</TotalTime>
  <ScaleCrop>false</ScaleCrop>
  <LinksUpToDate>false</LinksUpToDate>
  <CharactersWithSpaces>1514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2020-07-05T15:37:00Z</dcterms:created>
  <dc:creator>USER</dc:creator>
  <cp:lastModifiedBy>飞鱼</cp:lastModifiedBy>
  <cp:lastPrinted>2019-04-18T07:42:00Z</cp:lastPrinted>
  <dcterms:modified xsi:type="dcterms:W3CDTF">2020-10-19T09:53:03Z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